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4D8A0" w14:textId="77777777" w:rsidR="002A1B60" w:rsidRPr="00E4002E" w:rsidRDefault="002A1B60" w:rsidP="002A1B60">
      <w:pPr>
        <w:jc w:val="right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</w:t>
      </w:r>
    </w:p>
    <w:p w14:paraId="60D73D5A" w14:textId="77777777" w:rsidR="002A1B60" w:rsidRPr="00E4002E" w:rsidRDefault="002A1B60" w:rsidP="002A1B60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E4002E">
        <w:rPr>
          <w:rFonts w:ascii="Times New Roman" w:hAnsi="Times New Roman" w:cs="Times New Roman"/>
          <w:b/>
          <w:bCs/>
          <w:u w:val="single"/>
        </w:rPr>
        <w:t>Informacja o przetwarzaniu danych osobowych</w:t>
      </w:r>
    </w:p>
    <w:p w14:paraId="3C598D9F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Zgodnie z art. 14 ust. 1 i ust. 2 Rozporządzenia Parlamentu Europejskiego i Rady (UE) 2016/679 z dnia 27 kwietnia 2016 r. w sprawie ochrony osób fizycznych w związku z przetwarzaniem danych osobowych i w sprawie swobodnego przepływu takich danych oraz uchylenia dyrektywy 95/46/WE (RODO),</w:t>
      </w:r>
    </w:p>
    <w:p w14:paraId="529AE421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proofErr w:type="gramStart"/>
      <w:r w:rsidRPr="00E4002E">
        <w:rPr>
          <w:rFonts w:ascii="Times New Roman" w:hAnsi="Times New Roman" w:cs="Times New Roman"/>
        </w:rPr>
        <w:t>informujemy</w:t>
      </w:r>
      <w:proofErr w:type="gramEnd"/>
      <w:r w:rsidRPr="00E4002E">
        <w:rPr>
          <w:rFonts w:ascii="Times New Roman" w:hAnsi="Times New Roman" w:cs="Times New Roman"/>
        </w:rPr>
        <w:t xml:space="preserve"> że:</w:t>
      </w:r>
    </w:p>
    <w:p w14:paraId="1B2E97E3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• Administratorem Pani/Pana danych osobowych jest Urząd Miejski w Strzegomiu, reprezentowany przez Burmistrza, z siedzibą w Strzegomiu, Rynek 38, 58-150 Strzegom.</w:t>
      </w:r>
    </w:p>
    <w:p w14:paraId="6585A765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• Kontakt z Inspektorem Ochrony Danych Osobowych: iodo@amt24.biz</w:t>
      </w:r>
    </w:p>
    <w:p w14:paraId="5373B5EA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• Pani/Pana dane osobowe będą przetwarzane w celu realizacji umowy oraz w celach kontaktowych związanych z umową.</w:t>
      </w:r>
    </w:p>
    <w:p w14:paraId="1916C540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• Podstawą przetwarzania danych osobowych jest:</w:t>
      </w:r>
    </w:p>
    <w:p w14:paraId="1999E9AA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a) art. 6 ust. 1 lit. b RODO - przetwarzanie jest niezbędne do wykonania umowy, której stroną jest osoba, której dane dotyczą, lub do podjęcia działań na żądanie osoby, której dane dotyczą, przed zawarciem umowy,</w:t>
      </w:r>
    </w:p>
    <w:p w14:paraId="40A5E830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b) art. 6 ust. 1 lit. c RODO - przetwarzanie jest niezbędne do wypełnienia obowiązku prawnego ciążącego na administratorze – Ustawa z dnia 29 września 1994r. rachunkowości, Ustawa z dnia 27 sierpnia 2009 r. o finansach publicznych</w:t>
      </w:r>
    </w:p>
    <w:p w14:paraId="37C95394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 xml:space="preserve">c) art. 6 ust. 1 lit. f - 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</w:t>
      </w:r>
      <w:proofErr w:type="gramStart"/>
      <w:r w:rsidRPr="00E4002E">
        <w:rPr>
          <w:rFonts w:ascii="Times New Roman" w:hAnsi="Times New Roman" w:cs="Times New Roman"/>
        </w:rPr>
        <w:t>szczególności</w:t>
      </w:r>
      <w:proofErr w:type="gramEnd"/>
      <w:r w:rsidRPr="00E4002E">
        <w:rPr>
          <w:rFonts w:ascii="Times New Roman" w:hAnsi="Times New Roman" w:cs="Times New Roman"/>
        </w:rPr>
        <w:t xml:space="preserve"> gdy osoba, której dane dotyczą, jest dzieckiem. Prawnie uzasadnionym interesem administratora danych jest umożliwienie prawidłowej realizacji umowy między stronami, komunikacja z osobami kontaktowymi w zakresie realizacji umowy.</w:t>
      </w:r>
    </w:p>
    <w:p w14:paraId="41981BF3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• Kategorie danych osobowych: dane osobowe osób uprawnionych do podpisania umowy: imię i nazwisko, stanowisko, dane osobowe pracowników strony w zakresie: imię i nazwisko, adres korespondencji służbowy, numer telefonu służbowego, adres e-mail służbowy.</w:t>
      </w:r>
    </w:p>
    <w:p w14:paraId="03750230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 xml:space="preserve">• Odbiorca lub kategorie odbiorców: Podmioty upoważnione na podstawie zawartych umów powierzenia oraz uprawnione na mocy obowiązujących przepisów prawa. Podmioty </w:t>
      </w:r>
      <w:proofErr w:type="spellStart"/>
      <w:r w:rsidRPr="00E4002E">
        <w:rPr>
          <w:rFonts w:ascii="Times New Roman" w:hAnsi="Times New Roman" w:cs="Times New Roman"/>
        </w:rPr>
        <w:t>t.j</w:t>
      </w:r>
      <w:proofErr w:type="spellEnd"/>
      <w:r w:rsidRPr="00E4002E">
        <w:rPr>
          <w:rFonts w:ascii="Times New Roman" w:hAnsi="Times New Roman" w:cs="Times New Roman"/>
        </w:rPr>
        <w:t>. dostawców usług lub produktów, w szczególności podmiotom świadczącym Administratorowi usługi IT (serwis, hosting)</w:t>
      </w:r>
    </w:p>
    <w:p w14:paraId="3AE194CC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• Pani/Pana dane osobowe będą przechowywane przez okres niezbędny do realizacji celu dla jakiego zostały zebrane. W szczególności dane mogą być również przetwarzane przez wynikający z przepisów prawa okres związany z dochodzeniem i przedawnieniem roszczeń.</w:t>
      </w:r>
    </w:p>
    <w:p w14:paraId="7B163A23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• Posiada Pani/Pan prawo do edycji, wglądu, informacji o źródle pozyskania, sprzeciwu na dalsze przetwarzanie, a także prawo do bycia zapomnianym, chyba że w przepisach prawa wyraźnie wskazano inaczej lub żądanie stoi w sprzeczności z prawnie uzasadnionym interesem Administratora.</w:t>
      </w:r>
    </w:p>
    <w:p w14:paraId="1EC13D5D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• Ma Pani/Pan prawo do wniesienia skargi do organu nadzorczego tj. Prezesa Urzędu Ochrony Danych Osobowych ul. Stawki 2, 00-913 Warszawa.</w:t>
      </w:r>
    </w:p>
    <w:p w14:paraId="765BDAF2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• Pani/Pana dane osobowe nie będą poddawane zautomatyzowanemu podejmowaniu decyzji, w tym również profilowaniu.</w:t>
      </w:r>
    </w:p>
    <w:p w14:paraId="3CEB5EAA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• Pani/Pana dane osobowe nie będą przekazywane do państw trzecich lub organizacji międzynarodowych.</w:t>
      </w:r>
    </w:p>
    <w:p w14:paraId="2C9B7733" w14:textId="77777777" w:rsidR="002A1B60" w:rsidRPr="00E4002E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• Podanie danych jest dobrowolne jednak niezbędne do zawarcia do umowy.</w:t>
      </w:r>
    </w:p>
    <w:p w14:paraId="6338B864" w14:textId="77777777" w:rsidR="002A1B60" w:rsidRDefault="002A1B60" w:rsidP="002A1B60">
      <w:pPr>
        <w:jc w:val="both"/>
        <w:rPr>
          <w:rFonts w:ascii="Times New Roman" w:hAnsi="Times New Roman" w:cs="Times New Roman"/>
        </w:rPr>
      </w:pPr>
      <w:r w:rsidRPr="00E4002E">
        <w:rPr>
          <w:rFonts w:ascii="Times New Roman" w:hAnsi="Times New Roman" w:cs="Times New Roman"/>
        </w:rPr>
        <w:t>• Konsekwencją niepodania danych będzie brak możliwości podpisania umowy.</w:t>
      </w:r>
    </w:p>
    <w:p w14:paraId="1206BE81" w14:textId="77777777" w:rsidR="002A1B60" w:rsidRDefault="002A1B60" w:rsidP="002A1B60">
      <w:pPr>
        <w:jc w:val="both"/>
        <w:rPr>
          <w:rFonts w:ascii="Times New Roman" w:hAnsi="Times New Roman" w:cs="Times New Roman"/>
        </w:rPr>
      </w:pPr>
    </w:p>
    <w:p w14:paraId="27C71D1A" w14:textId="77777777" w:rsidR="002A1B60" w:rsidRDefault="002A1B60" w:rsidP="002A1B60">
      <w:pPr>
        <w:jc w:val="both"/>
        <w:rPr>
          <w:rFonts w:ascii="Times New Roman" w:hAnsi="Times New Roman" w:cs="Times New Roman"/>
        </w:rPr>
      </w:pPr>
    </w:p>
    <w:p w14:paraId="1CB437CD" w14:textId="77777777" w:rsidR="002A1B60" w:rsidRDefault="002A1B60" w:rsidP="002A1B60">
      <w:pPr>
        <w:jc w:val="both"/>
        <w:rPr>
          <w:rFonts w:ascii="Times New Roman" w:hAnsi="Times New Roman" w:cs="Times New Roman"/>
        </w:rPr>
      </w:pPr>
    </w:p>
    <w:p w14:paraId="0FB3333F" w14:textId="77777777" w:rsidR="002A1B60" w:rsidRDefault="002A1B60" w:rsidP="002A1B60">
      <w:pPr>
        <w:jc w:val="both"/>
        <w:rPr>
          <w:rFonts w:ascii="Times New Roman" w:hAnsi="Times New Roman" w:cs="Times New Roman"/>
        </w:rPr>
      </w:pPr>
    </w:p>
    <w:p w14:paraId="68C1C06A" w14:textId="77777777" w:rsidR="002A1B60" w:rsidRPr="00E4002E" w:rsidRDefault="002A1B60" w:rsidP="002A1B60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BFF9C1D" w14:textId="77777777" w:rsidR="002A1B60" w:rsidRDefault="002A1B60" w:rsidP="002A1B60"/>
    <w:p w14:paraId="10320A51" w14:textId="77777777" w:rsidR="005819CB" w:rsidRPr="002A1B60" w:rsidRDefault="005819CB" w:rsidP="002A1B60"/>
    <w:sectPr w:rsidR="005819CB" w:rsidRPr="002A1B60" w:rsidSect="0098219C">
      <w:footerReference w:type="even" r:id="rId7"/>
      <w:footerReference w:type="default" r:id="rId8"/>
      <w:pgSz w:w="11905" w:h="16837"/>
      <w:pgMar w:top="1985" w:right="720" w:bottom="720" w:left="720" w:header="284" w:footer="708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E02F6" w14:textId="77777777" w:rsidR="00873C99" w:rsidRDefault="00873C99" w:rsidP="005819CB">
      <w:r>
        <w:separator/>
      </w:r>
    </w:p>
  </w:endnote>
  <w:endnote w:type="continuationSeparator" w:id="0">
    <w:p w14:paraId="0823E8A6" w14:textId="77777777" w:rsidR="00873C99" w:rsidRDefault="00873C99" w:rsidP="00581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54D8F" w14:textId="77777777" w:rsidR="00000000" w:rsidRDefault="00000000">
    <w:pPr>
      <w:pStyle w:val="Style10"/>
      <w:widowControl/>
      <w:ind w:right="10"/>
      <w:jc w:val="right"/>
      <w:rPr>
        <w:rStyle w:val="FontStyle29"/>
      </w:rPr>
    </w:pPr>
    <w:r>
      <w:rPr>
        <w:rStyle w:val="FontStyle29"/>
      </w:rPr>
      <w:fldChar w:fldCharType="begin"/>
    </w:r>
    <w:r>
      <w:rPr>
        <w:rStyle w:val="FontStyle29"/>
      </w:rPr>
      <w:instrText>PAGE</w:instrText>
    </w:r>
    <w:r>
      <w:rPr>
        <w:rStyle w:val="FontStyle29"/>
      </w:rPr>
      <w:fldChar w:fldCharType="separate"/>
    </w:r>
    <w:r>
      <w:rPr>
        <w:rStyle w:val="FontStyle29"/>
        <w:noProof/>
      </w:rPr>
      <w:t>2</w:t>
    </w:r>
    <w:r>
      <w:rPr>
        <w:rStyle w:val="FontStyle2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F2107" w14:textId="77777777" w:rsidR="00000000" w:rsidRDefault="00000000">
    <w:pPr>
      <w:pStyle w:val="Style10"/>
      <w:widowControl/>
      <w:ind w:right="10"/>
      <w:jc w:val="right"/>
      <w:rPr>
        <w:rStyle w:val="FontStyle29"/>
      </w:rPr>
    </w:pPr>
    <w:r>
      <w:rPr>
        <w:rStyle w:val="FontStyle29"/>
      </w:rPr>
      <w:fldChar w:fldCharType="begin"/>
    </w:r>
    <w:r>
      <w:rPr>
        <w:rStyle w:val="FontStyle29"/>
      </w:rPr>
      <w:instrText>PAGE</w:instrText>
    </w:r>
    <w:r>
      <w:rPr>
        <w:rStyle w:val="FontStyle29"/>
      </w:rPr>
      <w:fldChar w:fldCharType="separate"/>
    </w:r>
    <w:r>
      <w:rPr>
        <w:rStyle w:val="FontStyle29"/>
        <w:noProof/>
      </w:rPr>
      <w:t>26</w:t>
    </w:r>
    <w:r>
      <w:rPr>
        <w:rStyle w:val="FontStyle2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FE78F" w14:textId="77777777" w:rsidR="00873C99" w:rsidRDefault="00873C99" w:rsidP="005819CB">
      <w:r>
        <w:separator/>
      </w:r>
    </w:p>
  </w:footnote>
  <w:footnote w:type="continuationSeparator" w:id="0">
    <w:p w14:paraId="1C6F1EB1" w14:textId="77777777" w:rsidR="00873C99" w:rsidRDefault="00873C99" w:rsidP="00581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97614"/>
    <w:multiLevelType w:val="multilevel"/>
    <w:tmpl w:val="A84E5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17832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9CB"/>
    <w:rsid w:val="002A1B60"/>
    <w:rsid w:val="005819CB"/>
    <w:rsid w:val="00873C99"/>
    <w:rsid w:val="009A73C4"/>
    <w:rsid w:val="00EA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4C83"/>
  <w15:chartTrackingRefBased/>
  <w15:docId w15:val="{7E28F7BC-097F-4598-896B-C445F6D8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9CB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0">
    <w:name w:val="Style10"/>
    <w:basedOn w:val="Normalny"/>
    <w:uiPriority w:val="99"/>
    <w:rsid w:val="005819CB"/>
  </w:style>
  <w:style w:type="character" w:customStyle="1" w:styleId="FontStyle27">
    <w:name w:val="Font Style27"/>
    <w:uiPriority w:val="99"/>
    <w:rsid w:val="005819CB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29">
    <w:name w:val="Font Style29"/>
    <w:uiPriority w:val="99"/>
    <w:rsid w:val="005819CB"/>
    <w:rPr>
      <w:rFonts w:ascii="Times New Roman" w:hAnsi="Times New Roman" w:cs="Times New Roman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819C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819CB"/>
    <w:rPr>
      <w:rFonts w:ascii="Arial Unicode MS" w:eastAsia="Arial Unicode MS" w:hAnsi="Calibri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rsid w:val="005819CB"/>
    <w:pPr>
      <w:widowControl/>
      <w:autoSpaceDE/>
      <w:autoSpaceDN/>
      <w:adjustRightInd/>
      <w:spacing w:before="100" w:after="100"/>
    </w:pPr>
    <w:rPr>
      <w:rFonts w:ascii="Times New Roman" w:eastAsia="Times New Roman" w:hAnsi="Times New Roman" w:cs="Times New Roman"/>
      <w:szCs w:val="20"/>
    </w:rPr>
  </w:style>
  <w:style w:type="paragraph" w:styleId="Tytu">
    <w:name w:val="Title"/>
    <w:basedOn w:val="Normalny"/>
    <w:link w:val="TytuZnak"/>
    <w:qFormat/>
    <w:rsid w:val="005819CB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TytuZnak">
    <w:name w:val="Tytuł Znak"/>
    <w:basedOn w:val="Domylnaczcionkaakapitu"/>
    <w:link w:val="Tytu"/>
    <w:rsid w:val="005819CB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5819C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819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19CB"/>
    <w:rPr>
      <w:rFonts w:ascii="Arial Unicode MS" w:eastAsia="Arial Unicode MS" w:hAnsi="Calibri" w:cs="Arial Unicode MS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Głód</dc:creator>
  <cp:keywords/>
  <dc:description/>
  <cp:lastModifiedBy>Marcin Głód</cp:lastModifiedBy>
  <cp:revision>2</cp:revision>
  <dcterms:created xsi:type="dcterms:W3CDTF">2023-09-06T13:06:00Z</dcterms:created>
  <dcterms:modified xsi:type="dcterms:W3CDTF">2023-09-06T13:06:00Z</dcterms:modified>
</cp:coreProperties>
</file>